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42" w:rsidRPr="005F4935" w:rsidRDefault="00D26C42" w:rsidP="00B22394">
      <w:pPr>
        <w:spacing w:line="240" w:lineRule="auto"/>
        <w:jc w:val="center"/>
        <w:rPr>
          <w:sz w:val="16"/>
          <w:szCs w:val="16"/>
        </w:rPr>
      </w:pPr>
      <w:r w:rsidRPr="005F4935">
        <w:rPr>
          <w:sz w:val="16"/>
          <w:szCs w:val="16"/>
        </w:rPr>
        <w:t xml:space="preserve">CONCORSO PER TITOLI ED ESAMI PER L’ACCESSO AI RUOLI DEL PERSONALE DOCENTE DELLA </w:t>
      </w:r>
      <w:proofErr w:type="gramStart"/>
      <w:r w:rsidRPr="005F4935">
        <w:rPr>
          <w:sz w:val="16"/>
          <w:szCs w:val="16"/>
        </w:rPr>
        <w:t>SCUOLA  SECONDARIA</w:t>
      </w:r>
      <w:proofErr w:type="gramEnd"/>
      <w:r w:rsidRPr="005F4935">
        <w:rPr>
          <w:sz w:val="16"/>
          <w:szCs w:val="16"/>
        </w:rPr>
        <w:t xml:space="preserve"> DI SECONDO GRADO       CLASSE  DI CONCORSO A</w:t>
      </w:r>
      <w:r w:rsidR="0078112A">
        <w:rPr>
          <w:sz w:val="16"/>
          <w:szCs w:val="16"/>
        </w:rPr>
        <w:t>20</w:t>
      </w:r>
      <w:r>
        <w:rPr>
          <w:sz w:val="16"/>
          <w:szCs w:val="16"/>
        </w:rPr>
        <w:t>-</w:t>
      </w:r>
      <w:r w:rsidR="0078112A">
        <w:rPr>
          <w:sz w:val="16"/>
          <w:szCs w:val="16"/>
        </w:rPr>
        <w:t>FISICA</w:t>
      </w:r>
    </w:p>
    <w:p w:rsidR="00D26C42" w:rsidRPr="00D43DF0" w:rsidRDefault="00D26C42" w:rsidP="00DC203A">
      <w:pPr>
        <w:spacing w:line="240" w:lineRule="auto"/>
        <w:jc w:val="center"/>
      </w:pPr>
      <w:r>
        <w:rPr>
          <w:sz w:val="16"/>
          <w:szCs w:val="16"/>
        </w:rPr>
        <w:t xml:space="preserve">              </w:t>
      </w:r>
      <w:r w:rsidR="0078112A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5F4935">
        <w:rPr>
          <w:sz w:val="16"/>
          <w:szCs w:val="16"/>
        </w:rPr>
        <w:t xml:space="preserve">GRIGLIA DI VALUTAZIONE PROVA </w:t>
      </w:r>
      <w:r w:rsidR="00BA4712">
        <w:rPr>
          <w:sz w:val="16"/>
          <w:szCs w:val="16"/>
        </w:rPr>
        <w:t>PRATIC</w:t>
      </w:r>
      <w:r w:rsidRPr="005F4935">
        <w:rPr>
          <w:sz w:val="16"/>
          <w:szCs w:val="16"/>
        </w:rPr>
        <w:t>A E CALCOLO PUNTEGGIO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8505"/>
      </w:tblGrid>
      <w:tr w:rsidR="00D26C42" w:rsidRPr="00C7459A">
        <w:tc>
          <w:tcPr>
            <w:tcW w:w="5240" w:type="dxa"/>
          </w:tcPr>
          <w:p w:rsidR="00D26C42" w:rsidRPr="00C7459A" w:rsidRDefault="00D26C42" w:rsidP="00C7459A">
            <w:pPr>
              <w:spacing w:after="0" w:line="240" w:lineRule="auto"/>
              <w:jc w:val="center"/>
            </w:pPr>
            <w:proofErr w:type="gramStart"/>
            <w:r w:rsidRPr="00C7459A">
              <w:t>CODICE  CANDIDATO</w:t>
            </w:r>
            <w:proofErr w:type="gramEnd"/>
          </w:p>
        </w:tc>
        <w:tc>
          <w:tcPr>
            <w:tcW w:w="8505" w:type="dxa"/>
          </w:tcPr>
          <w:p w:rsidR="00D26C42" w:rsidRPr="00C7459A" w:rsidRDefault="00D26C42" w:rsidP="00C7459A">
            <w:pPr>
              <w:spacing w:after="0" w:line="240" w:lineRule="auto"/>
              <w:jc w:val="center"/>
            </w:pPr>
          </w:p>
        </w:tc>
      </w:tr>
    </w:tbl>
    <w:p w:rsidR="00D26C42" w:rsidRDefault="00D26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532"/>
        <w:gridCol w:w="495"/>
        <w:gridCol w:w="531"/>
        <w:gridCol w:w="495"/>
        <w:gridCol w:w="531"/>
        <w:gridCol w:w="531"/>
        <w:gridCol w:w="511"/>
        <w:gridCol w:w="530"/>
        <w:gridCol w:w="567"/>
        <w:gridCol w:w="496"/>
        <w:gridCol w:w="675"/>
        <w:gridCol w:w="565"/>
        <w:gridCol w:w="565"/>
        <w:gridCol w:w="565"/>
        <w:gridCol w:w="565"/>
        <w:gridCol w:w="565"/>
        <w:gridCol w:w="703"/>
        <w:gridCol w:w="563"/>
        <w:gridCol w:w="567"/>
        <w:gridCol w:w="566"/>
        <w:gridCol w:w="2058"/>
      </w:tblGrid>
      <w:tr w:rsidR="00477B1C" w:rsidRPr="00C7459A" w:rsidTr="0078112A">
        <w:tc>
          <w:tcPr>
            <w:tcW w:w="1950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Criteri</w:t>
            </w:r>
          </w:p>
        </w:tc>
        <w:tc>
          <w:tcPr>
            <w:tcW w:w="3626" w:type="dxa"/>
            <w:gridSpan w:val="7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PERTINENZA</w:t>
            </w:r>
          </w:p>
        </w:tc>
        <w:tc>
          <w:tcPr>
            <w:tcW w:w="1593" w:type="dxa"/>
            <w:gridSpan w:val="3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CORRETTEZZA</w:t>
            </w:r>
          </w:p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LINGUISTICA</w:t>
            </w:r>
          </w:p>
        </w:tc>
        <w:tc>
          <w:tcPr>
            <w:tcW w:w="4203" w:type="dxa"/>
            <w:gridSpan w:val="7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COMPLETEZZA</w:t>
            </w:r>
          </w:p>
        </w:tc>
        <w:tc>
          <w:tcPr>
            <w:tcW w:w="1696" w:type="dxa"/>
            <w:gridSpan w:val="3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ORIGINALITA’</w:t>
            </w:r>
          </w:p>
        </w:tc>
        <w:tc>
          <w:tcPr>
            <w:tcW w:w="2058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Totale</w:t>
            </w:r>
          </w:p>
        </w:tc>
      </w:tr>
      <w:tr w:rsidR="0078112A" w:rsidRPr="00C7459A" w:rsidTr="0078112A">
        <w:tc>
          <w:tcPr>
            <w:tcW w:w="1950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Punteggi</w:t>
            </w:r>
          </w:p>
        </w:tc>
        <w:tc>
          <w:tcPr>
            <w:tcW w:w="532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0.5</w:t>
            </w:r>
          </w:p>
        </w:tc>
        <w:tc>
          <w:tcPr>
            <w:tcW w:w="495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</w:t>
            </w:r>
            <w:r>
              <w:t>.0</w:t>
            </w:r>
          </w:p>
        </w:tc>
        <w:tc>
          <w:tcPr>
            <w:tcW w:w="531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1.5</w:t>
            </w:r>
          </w:p>
        </w:tc>
        <w:tc>
          <w:tcPr>
            <w:tcW w:w="495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2</w:t>
            </w:r>
            <w:r>
              <w:t>.0</w:t>
            </w:r>
          </w:p>
        </w:tc>
        <w:tc>
          <w:tcPr>
            <w:tcW w:w="531" w:type="dxa"/>
          </w:tcPr>
          <w:p w:rsidR="0078112A" w:rsidRPr="00C7459A" w:rsidRDefault="0078112A" w:rsidP="0078112A">
            <w:pPr>
              <w:spacing w:after="0" w:line="240" w:lineRule="auto"/>
            </w:pPr>
            <w:r>
              <w:t>2.5</w:t>
            </w:r>
          </w:p>
        </w:tc>
        <w:tc>
          <w:tcPr>
            <w:tcW w:w="531" w:type="dxa"/>
          </w:tcPr>
          <w:p w:rsidR="0078112A" w:rsidRPr="00C7459A" w:rsidRDefault="0078112A" w:rsidP="0078112A">
            <w:pPr>
              <w:spacing w:after="0" w:line="240" w:lineRule="auto"/>
            </w:pPr>
            <w:r>
              <w:t>3.0</w:t>
            </w:r>
          </w:p>
        </w:tc>
        <w:tc>
          <w:tcPr>
            <w:tcW w:w="511" w:type="dxa"/>
          </w:tcPr>
          <w:p w:rsidR="0078112A" w:rsidRPr="00C7459A" w:rsidRDefault="0078112A" w:rsidP="0078112A">
            <w:pPr>
              <w:spacing w:after="0" w:line="240" w:lineRule="auto"/>
            </w:pPr>
            <w:r>
              <w:t>3.5</w:t>
            </w:r>
          </w:p>
        </w:tc>
        <w:tc>
          <w:tcPr>
            <w:tcW w:w="530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0.5</w:t>
            </w:r>
          </w:p>
        </w:tc>
        <w:tc>
          <w:tcPr>
            <w:tcW w:w="567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</w:t>
            </w:r>
            <w:r>
              <w:t>.0</w:t>
            </w:r>
          </w:p>
        </w:tc>
        <w:tc>
          <w:tcPr>
            <w:tcW w:w="496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1.5</w:t>
            </w:r>
          </w:p>
        </w:tc>
        <w:tc>
          <w:tcPr>
            <w:tcW w:w="675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0.5</w:t>
            </w:r>
          </w:p>
        </w:tc>
        <w:tc>
          <w:tcPr>
            <w:tcW w:w="565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</w:t>
            </w:r>
            <w:r>
              <w:t>.0</w:t>
            </w:r>
          </w:p>
        </w:tc>
        <w:tc>
          <w:tcPr>
            <w:tcW w:w="565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1.5</w:t>
            </w:r>
          </w:p>
        </w:tc>
        <w:tc>
          <w:tcPr>
            <w:tcW w:w="565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2</w:t>
            </w:r>
            <w:r>
              <w:t>.0</w:t>
            </w:r>
          </w:p>
        </w:tc>
        <w:tc>
          <w:tcPr>
            <w:tcW w:w="565" w:type="dxa"/>
          </w:tcPr>
          <w:p w:rsidR="0078112A" w:rsidRPr="00C7459A" w:rsidRDefault="0078112A" w:rsidP="0078112A">
            <w:pPr>
              <w:spacing w:after="0" w:line="240" w:lineRule="auto"/>
            </w:pPr>
            <w:r>
              <w:t>2.5</w:t>
            </w:r>
          </w:p>
        </w:tc>
        <w:tc>
          <w:tcPr>
            <w:tcW w:w="565" w:type="dxa"/>
          </w:tcPr>
          <w:p w:rsidR="0078112A" w:rsidRPr="00C7459A" w:rsidRDefault="0078112A" w:rsidP="0078112A">
            <w:pPr>
              <w:spacing w:after="0" w:line="240" w:lineRule="auto"/>
            </w:pPr>
            <w:r>
              <w:t>3.0</w:t>
            </w:r>
          </w:p>
        </w:tc>
        <w:tc>
          <w:tcPr>
            <w:tcW w:w="703" w:type="dxa"/>
          </w:tcPr>
          <w:p w:rsidR="0078112A" w:rsidRPr="00C7459A" w:rsidRDefault="0078112A" w:rsidP="0078112A">
            <w:pPr>
              <w:spacing w:after="0" w:line="240" w:lineRule="auto"/>
            </w:pPr>
            <w:r>
              <w:t>3.5</w:t>
            </w:r>
          </w:p>
        </w:tc>
        <w:tc>
          <w:tcPr>
            <w:tcW w:w="563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0.5</w:t>
            </w:r>
          </w:p>
        </w:tc>
        <w:tc>
          <w:tcPr>
            <w:tcW w:w="567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</w:t>
            </w:r>
            <w:r>
              <w:t>.0</w:t>
            </w:r>
          </w:p>
        </w:tc>
        <w:tc>
          <w:tcPr>
            <w:tcW w:w="566" w:type="dxa"/>
          </w:tcPr>
          <w:p w:rsidR="0078112A" w:rsidRPr="00C7459A" w:rsidRDefault="0078112A" w:rsidP="0078112A">
            <w:pPr>
              <w:spacing w:after="0" w:line="240" w:lineRule="auto"/>
            </w:pPr>
            <w:r w:rsidRPr="00C7459A">
              <w:t>1.5</w:t>
            </w:r>
          </w:p>
        </w:tc>
        <w:tc>
          <w:tcPr>
            <w:tcW w:w="2058" w:type="dxa"/>
          </w:tcPr>
          <w:p w:rsidR="0078112A" w:rsidRPr="00C7459A" w:rsidRDefault="0078112A" w:rsidP="0078112A">
            <w:pPr>
              <w:spacing w:after="0" w:line="240" w:lineRule="auto"/>
            </w:pPr>
          </w:p>
        </w:tc>
      </w:tr>
      <w:tr w:rsidR="00477B1C" w:rsidRPr="00C7459A" w:rsidTr="0078112A">
        <w:tc>
          <w:tcPr>
            <w:tcW w:w="1950" w:type="dxa"/>
          </w:tcPr>
          <w:p w:rsidR="00477B1C" w:rsidRPr="00C7459A" w:rsidRDefault="0078112A" w:rsidP="00C7459A">
            <w:pPr>
              <w:spacing w:after="0" w:line="240" w:lineRule="auto"/>
            </w:pPr>
            <w:r>
              <w:t>QUESITO pratico</w:t>
            </w:r>
            <w:bookmarkStart w:id="0" w:name="_GoBack"/>
            <w:bookmarkEnd w:id="0"/>
          </w:p>
        </w:tc>
        <w:tc>
          <w:tcPr>
            <w:tcW w:w="532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49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31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49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31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31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11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30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7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496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67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5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703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3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7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566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  <w:tc>
          <w:tcPr>
            <w:tcW w:w="2058" w:type="dxa"/>
          </w:tcPr>
          <w:p w:rsidR="00477B1C" w:rsidRPr="00C7459A" w:rsidRDefault="00477B1C" w:rsidP="00C7459A">
            <w:pPr>
              <w:spacing w:after="0" w:line="240" w:lineRule="auto"/>
            </w:pPr>
          </w:p>
        </w:tc>
      </w:tr>
    </w:tbl>
    <w:p w:rsidR="00D26C42" w:rsidRDefault="00D26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3288"/>
      </w:tblGrid>
      <w:tr w:rsidR="00D26C42" w:rsidRPr="00C7459A" w:rsidTr="00682D4F">
        <w:tc>
          <w:tcPr>
            <w:tcW w:w="1838" w:type="dxa"/>
          </w:tcPr>
          <w:p w:rsidR="00D26C42" w:rsidRPr="00C7459A" w:rsidRDefault="00D26C42" w:rsidP="00C7459A">
            <w:pPr>
              <w:spacing w:after="0" w:line="240" w:lineRule="auto"/>
            </w:pPr>
            <w:r w:rsidRPr="00C7459A">
              <w:t>PERTINENZA</w:t>
            </w:r>
          </w:p>
        </w:tc>
        <w:tc>
          <w:tcPr>
            <w:tcW w:w="13288" w:type="dxa"/>
            <w:vAlign w:val="center"/>
          </w:tcPr>
          <w:p w:rsidR="00D26C42" w:rsidRPr="00C7459A" w:rsidRDefault="00D26C42" w:rsidP="00682D4F">
            <w:pPr>
              <w:spacing w:after="0" w:line="240" w:lineRule="auto"/>
            </w:pPr>
            <w:r w:rsidRPr="00C7459A">
              <w:t xml:space="preserve">Aderenza alla traccia – riferimenti teorici pertinenti – </w:t>
            </w:r>
            <w:r w:rsidR="00720F7B">
              <w:t xml:space="preserve">congruenza dei risultati sperimentali - </w:t>
            </w:r>
            <w:r w:rsidRPr="00C7459A">
              <w:t>capacità di sintesi – riferimento a sperimentazioni didattiche</w:t>
            </w:r>
          </w:p>
        </w:tc>
      </w:tr>
      <w:tr w:rsidR="00D26C42" w:rsidRPr="00C7459A" w:rsidTr="00682D4F">
        <w:tc>
          <w:tcPr>
            <w:tcW w:w="1838" w:type="dxa"/>
          </w:tcPr>
          <w:p w:rsidR="00D26C42" w:rsidRPr="00C7459A" w:rsidRDefault="00D26C42" w:rsidP="00C7459A">
            <w:pPr>
              <w:spacing w:after="0" w:line="240" w:lineRule="auto"/>
            </w:pPr>
            <w:r w:rsidRPr="00C7459A">
              <w:t>CORRETTEZZA LINGUISTICA</w:t>
            </w:r>
          </w:p>
        </w:tc>
        <w:tc>
          <w:tcPr>
            <w:tcW w:w="13288" w:type="dxa"/>
            <w:vAlign w:val="center"/>
          </w:tcPr>
          <w:p w:rsidR="00D26C42" w:rsidRPr="00C7459A" w:rsidRDefault="00D26C42" w:rsidP="00682D4F">
            <w:pPr>
              <w:spacing w:after="0" w:line="240" w:lineRule="auto"/>
            </w:pPr>
            <w:r w:rsidRPr="00C7459A">
              <w:t>Correttezza ortografica e sintattica – chiarezza espositiva – terminologia appropriata – sequenzialità logica degli argomenti presentati -</w:t>
            </w:r>
          </w:p>
        </w:tc>
      </w:tr>
      <w:tr w:rsidR="00D26C42" w:rsidRPr="00C7459A" w:rsidTr="00682D4F">
        <w:tc>
          <w:tcPr>
            <w:tcW w:w="1838" w:type="dxa"/>
          </w:tcPr>
          <w:p w:rsidR="00D26C42" w:rsidRPr="00C7459A" w:rsidRDefault="00D26C42" w:rsidP="00C7459A">
            <w:pPr>
              <w:spacing w:after="0" w:line="240" w:lineRule="auto"/>
            </w:pPr>
            <w:r w:rsidRPr="00C7459A">
              <w:t>COMPLETEZZA</w:t>
            </w:r>
          </w:p>
        </w:tc>
        <w:tc>
          <w:tcPr>
            <w:tcW w:w="13288" w:type="dxa"/>
            <w:vAlign w:val="center"/>
          </w:tcPr>
          <w:p w:rsidR="00D26C42" w:rsidRPr="00C7459A" w:rsidRDefault="00D26C42" w:rsidP="00682D4F">
            <w:pPr>
              <w:spacing w:after="0" w:line="240" w:lineRule="auto"/>
            </w:pPr>
            <w:r w:rsidRPr="00C7459A">
              <w:t xml:space="preserve">Conoscenze congrue – citazioni di fonti appropriate – </w:t>
            </w:r>
            <w:r w:rsidR="00682D4F">
              <w:t>riferimenti interdisciplinari</w:t>
            </w:r>
          </w:p>
        </w:tc>
      </w:tr>
      <w:tr w:rsidR="00D26C42" w:rsidRPr="00C7459A" w:rsidTr="00682D4F">
        <w:tc>
          <w:tcPr>
            <w:tcW w:w="1838" w:type="dxa"/>
          </w:tcPr>
          <w:p w:rsidR="00D26C42" w:rsidRPr="00C7459A" w:rsidRDefault="00D26C42" w:rsidP="00C7459A">
            <w:pPr>
              <w:spacing w:after="0" w:line="240" w:lineRule="auto"/>
            </w:pPr>
            <w:r w:rsidRPr="00C7459A">
              <w:t>ORIGINALITA’</w:t>
            </w:r>
          </w:p>
        </w:tc>
        <w:tc>
          <w:tcPr>
            <w:tcW w:w="13288" w:type="dxa"/>
            <w:vAlign w:val="center"/>
          </w:tcPr>
          <w:p w:rsidR="00D26C42" w:rsidRPr="00C7459A" w:rsidRDefault="00D26C42" w:rsidP="00682D4F">
            <w:pPr>
              <w:spacing w:after="0" w:line="240" w:lineRule="auto"/>
            </w:pPr>
            <w:r w:rsidRPr="00C7459A">
              <w:t>Itinerari didattici adeguati e produttivi – presenza di spunti critici</w:t>
            </w:r>
          </w:p>
        </w:tc>
      </w:tr>
    </w:tbl>
    <w:p w:rsidR="00D26C42" w:rsidRDefault="00D26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1893"/>
        <w:gridCol w:w="1953"/>
        <w:gridCol w:w="1964"/>
        <w:gridCol w:w="1902"/>
        <w:gridCol w:w="1803"/>
        <w:gridCol w:w="1763"/>
        <w:gridCol w:w="1706"/>
      </w:tblGrid>
      <w:tr w:rsidR="00477B1C" w:rsidRPr="00C7459A" w:rsidTr="00477B1C">
        <w:tc>
          <w:tcPr>
            <w:tcW w:w="2142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Griglia livelli / punteggi</w:t>
            </w:r>
          </w:p>
        </w:tc>
        <w:tc>
          <w:tcPr>
            <w:tcW w:w="1893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0.5</w:t>
            </w:r>
          </w:p>
        </w:tc>
        <w:tc>
          <w:tcPr>
            <w:tcW w:w="1953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1</w:t>
            </w:r>
          </w:p>
        </w:tc>
        <w:tc>
          <w:tcPr>
            <w:tcW w:w="1964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1.5</w:t>
            </w:r>
          </w:p>
        </w:tc>
        <w:tc>
          <w:tcPr>
            <w:tcW w:w="1902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2</w:t>
            </w:r>
          </w:p>
        </w:tc>
        <w:tc>
          <w:tcPr>
            <w:tcW w:w="1803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2.5</w:t>
            </w:r>
          </w:p>
        </w:tc>
        <w:tc>
          <w:tcPr>
            <w:tcW w:w="1763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3.0</w:t>
            </w:r>
          </w:p>
        </w:tc>
        <w:tc>
          <w:tcPr>
            <w:tcW w:w="1706" w:type="dxa"/>
            <w:vAlign w:val="center"/>
          </w:tcPr>
          <w:p w:rsidR="00477B1C" w:rsidRPr="00477B1C" w:rsidRDefault="00477B1C" w:rsidP="00477B1C">
            <w:pPr>
              <w:spacing w:after="0" w:line="240" w:lineRule="auto"/>
              <w:jc w:val="center"/>
              <w:rPr>
                <w:b/>
              </w:rPr>
            </w:pPr>
            <w:r w:rsidRPr="00477B1C">
              <w:rPr>
                <w:b/>
              </w:rPr>
              <w:t>3.5</w:t>
            </w:r>
          </w:p>
        </w:tc>
      </w:tr>
      <w:tr w:rsidR="00477B1C" w:rsidRPr="00C7459A" w:rsidTr="00477B1C">
        <w:tc>
          <w:tcPr>
            <w:tcW w:w="2142" w:type="dxa"/>
            <w:vAlign w:val="center"/>
          </w:tcPr>
          <w:p w:rsidR="00477B1C" w:rsidRPr="007A6286" w:rsidRDefault="00477B1C" w:rsidP="007A6286">
            <w:pPr>
              <w:spacing w:after="0" w:line="240" w:lineRule="auto"/>
              <w:rPr>
                <w:sz w:val="20"/>
                <w:szCs w:val="20"/>
              </w:rPr>
            </w:pPr>
            <w:r w:rsidRPr="007A6286">
              <w:rPr>
                <w:sz w:val="20"/>
                <w:szCs w:val="20"/>
              </w:rPr>
              <w:t>PERTINENZA</w:t>
            </w:r>
          </w:p>
        </w:tc>
        <w:tc>
          <w:tcPr>
            <w:tcW w:w="1893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>Scarsa</w:t>
            </w:r>
          </w:p>
        </w:tc>
        <w:tc>
          <w:tcPr>
            <w:tcW w:w="1953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 xml:space="preserve">Gravemente </w:t>
            </w:r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64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 xml:space="preserve">Lievemente </w:t>
            </w:r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02" w:type="dxa"/>
            <w:vAlign w:val="center"/>
          </w:tcPr>
          <w:p w:rsidR="00477B1C" w:rsidRPr="00C7459A" w:rsidRDefault="00477B1C" w:rsidP="007A62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Sufficiente</w:t>
            </w:r>
          </w:p>
        </w:tc>
        <w:tc>
          <w:tcPr>
            <w:tcW w:w="1803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>Buona</w:t>
            </w:r>
          </w:p>
        </w:tc>
        <w:tc>
          <w:tcPr>
            <w:tcW w:w="1763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>Molto buona</w:t>
            </w:r>
          </w:p>
        </w:tc>
        <w:tc>
          <w:tcPr>
            <w:tcW w:w="1706" w:type="dxa"/>
          </w:tcPr>
          <w:p w:rsidR="00477B1C" w:rsidRPr="00C7459A" w:rsidRDefault="00477B1C" w:rsidP="007A6286">
            <w:pPr>
              <w:spacing w:after="0" w:line="240" w:lineRule="auto"/>
            </w:pPr>
            <w:r>
              <w:t xml:space="preserve">Pienamente </w:t>
            </w:r>
            <w:r w:rsidR="00682D4F">
              <w:t>pertinente</w:t>
            </w:r>
          </w:p>
        </w:tc>
      </w:tr>
      <w:tr w:rsidR="00477B1C" w:rsidRPr="00C7459A" w:rsidTr="00477B1C">
        <w:tc>
          <w:tcPr>
            <w:tcW w:w="2142" w:type="dxa"/>
            <w:vAlign w:val="center"/>
          </w:tcPr>
          <w:p w:rsidR="00477B1C" w:rsidRPr="007A6286" w:rsidRDefault="00477B1C" w:rsidP="007A6286">
            <w:pPr>
              <w:spacing w:after="0" w:line="240" w:lineRule="auto"/>
              <w:rPr>
                <w:sz w:val="20"/>
                <w:szCs w:val="20"/>
              </w:rPr>
            </w:pPr>
            <w:r w:rsidRPr="007A6286">
              <w:rPr>
                <w:sz w:val="20"/>
                <w:szCs w:val="20"/>
              </w:rPr>
              <w:t>CORRETTEZZA LINGUISTICA</w:t>
            </w:r>
          </w:p>
        </w:tc>
        <w:tc>
          <w:tcPr>
            <w:tcW w:w="1893" w:type="dxa"/>
            <w:vAlign w:val="center"/>
          </w:tcPr>
          <w:p w:rsidR="00477B1C" w:rsidRDefault="00477B1C" w:rsidP="007A6286">
            <w:pPr>
              <w:spacing w:after="0"/>
            </w:pPr>
            <w:r>
              <w:t>Parziale</w:t>
            </w:r>
          </w:p>
        </w:tc>
        <w:tc>
          <w:tcPr>
            <w:tcW w:w="1953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>Adeguata</w:t>
            </w:r>
          </w:p>
        </w:tc>
        <w:tc>
          <w:tcPr>
            <w:tcW w:w="1964" w:type="dxa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  <w:r>
              <w:t>Ottimamente</w:t>
            </w:r>
            <w:r w:rsidR="00682D4F">
              <w:t xml:space="preserve"> presente</w:t>
            </w:r>
          </w:p>
        </w:tc>
        <w:tc>
          <w:tcPr>
            <w:tcW w:w="1902" w:type="dxa"/>
            <w:shd w:val="clear" w:color="auto" w:fill="BFBFBF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BFBFBF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</w:p>
        </w:tc>
        <w:tc>
          <w:tcPr>
            <w:tcW w:w="1763" w:type="dxa"/>
            <w:shd w:val="clear" w:color="auto" w:fill="BFBFBF"/>
            <w:vAlign w:val="center"/>
          </w:tcPr>
          <w:p w:rsidR="00477B1C" w:rsidRPr="00C7459A" w:rsidRDefault="00477B1C" w:rsidP="007A6286">
            <w:pPr>
              <w:spacing w:after="0" w:line="240" w:lineRule="auto"/>
            </w:pPr>
          </w:p>
        </w:tc>
        <w:tc>
          <w:tcPr>
            <w:tcW w:w="1706" w:type="dxa"/>
            <w:shd w:val="clear" w:color="auto" w:fill="BFBFBF"/>
          </w:tcPr>
          <w:p w:rsidR="00477B1C" w:rsidRPr="00C7459A" w:rsidRDefault="00477B1C" w:rsidP="007A6286">
            <w:pPr>
              <w:spacing w:after="0" w:line="240" w:lineRule="auto"/>
            </w:pPr>
          </w:p>
        </w:tc>
      </w:tr>
      <w:tr w:rsidR="00682D4F" w:rsidRPr="00C7459A" w:rsidTr="00477B1C">
        <w:tc>
          <w:tcPr>
            <w:tcW w:w="2142" w:type="dxa"/>
            <w:vAlign w:val="center"/>
          </w:tcPr>
          <w:p w:rsidR="00682D4F" w:rsidRPr="007A6286" w:rsidRDefault="00682D4F" w:rsidP="00682D4F">
            <w:pPr>
              <w:spacing w:after="0" w:line="240" w:lineRule="auto"/>
              <w:rPr>
                <w:sz w:val="20"/>
                <w:szCs w:val="20"/>
              </w:rPr>
            </w:pPr>
            <w:r w:rsidRPr="007A6286">
              <w:rPr>
                <w:sz w:val="20"/>
                <w:szCs w:val="20"/>
              </w:rPr>
              <w:t>COMPLETEZZA</w:t>
            </w:r>
          </w:p>
        </w:tc>
        <w:tc>
          <w:tcPr>
            <w:tcW w:w="1893" w:type="dxa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>Scarsa</w:t>
            </w:r>
          </w:p>
        </w:tc>
        <w:tc>
          <w:tcPr>
            <w:tcW w:w="1953" w:type="dxa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 xml:space="preserve">Gravemente </w:t>
            </w:r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64" w:type="dxa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 xml:space="preserve">Lievemente </w:t>
            </w:r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02" w:type="dxa"/>
            <w:vAlign w:val="center"/>
          </w:tcPr>
          <w:p w:rsidR="00682D4F" w:rsidRPr="00C7459A" w:rsidRDefault="00682D4F" w:rsidP="00682D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Sufficiente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>Buona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>Molto buona</w:t>
            </w:r>
          </w:p>
        </w:tc>
        <w:tc>
          <w:tcPr>
            <w:tcW w:w="1706" w:type="dxa"/>
            <w:shd w:val="clear" w:color="auto" w:fill="FFFFFF" w:themeFill="background1"/>
          </w:tcPr>
          <w:p w:rsidR="00682D4F" w:rsidRPr="00C7459A" w:rsidRDefault="00682D4F" w:rsidP="00682D4F">
            <w:pPr>
              <w:spacing w:after="0" w:line="240" w:lineRule="auto"/>
            </w:pPr>
            <w:r>
              <w:t>Pienamente svolto</w:t>
            </w:r>
          </w:p>
        </w:tc>
      </w:tr>
      <w:tr w:rsidR="00682D4F" w:rsidRPr="00C7459A" w:rsidTr="00477B1C">
        <w:tc>
          <w:tcPr>
            <w:tcW w:w="2142" w:type="dxa"/>
            <w:vAlign w:val="center"/>
          </w:tcPr>
          <w:p w:rsidR="00682D4F" w:rsidRPr="007A6286" w:rsidRDefault="00682D4F" w:rsidP="00682D4F">
            <w:pPr>
              <w:spacing w:after="0" w:line="240" w:lineRule="auto"/>
              <w:rPr>
                <w:sz w:val="20"/>
                <w:szCs w:val="20"/>
              </w:rPr>
            </w:pPr>
            <w:r w:rsidRPr="007A6286">
              <w:rPr>
                <w:sz w:val="20"/>
                <w:szCs w:val="20"/>
              </w:rPr>
              <w:t>ORIGINALITA’</w:t>
            </w:r>
          </w:p>
        </w:tc>
        <w:tc>
          <w:tcPr>
            <w:tcW w:w="1893" w:type="dxa"/>
            <w:vAlign w:val="center"/>
          </w:tcPr>
          <w:p w:rsidR="00682D4F" w:rsidRDefault="00682D4F" w:rsidP="00682D4F">
            <w:pPr>
              <w:spacing w:after="0"/>
            </w:pPr>
            <w:r>
              <w:t>Parziale</w:t>
            </w:r>
          </w:p>
        </w:tc>
        <w:tc>
          <w:tcPr>
            <w:tcW w:w="1953" w:type="dxa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>Adeguata</w:t>
            </w:r>
          </w:p>
        </w:tc>
        <w:tc>
          <w:tcPr>
            <w:tcW w:w="1964" w:type="dxa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  <w:r>
              <w:t>Ottimamente presente</w:t>
            </w:r>
          </w:p>
        </w:tc>
        <w:tc>
          <w:tcPr>
            <w:tcW w:w="1902" w:type="dxa"/>
            <w:shd w:val="clear" w:color="auto" w:fill="BFBFBF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</w:p>
        </w:tc>
        <w:tc>
          <w:tcPr>
            <w:tcW w:w="1803" w:type="dxa"/>
            <w:shd w:val="clear" w:color="auto" w:fill="BFBFBF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</w:p>
        </w:tc>
        <w:tc>
          <w:tcPr>
            <w:tcW w:w="1763" w:type="dxa"/>
            <w:shd w:val="clear" w:color="auto" w:fill="BFBFBF"/>
            <w:vAlign w:val="center"/>
          </w:tcPr>
          <w:p w:rsidR="00682D4F" w:rsidRPr="00C7459A" w:rsidRDefault="00682D4F" w:rsidP="00682D4F">
            <w:pPr>
              <w:spacing w:after="0" w:line="240" w:lineRule="auto"/>
            </w:pPr>
          </w:p>
        </w:tc>
        <w:tc>
          <w:tcPr>
            <w:tcW w:w="1706" w:type="dxa"/>
            <w:shd w:val="clear" w:color="auto" w:fill="BFBFBF"/>
          </w:tcPr>
          <w:p w:rsidR="00682D4F" w:rsidRPr="00C7459A" w:rsidRDefault="00682D4F" w:rsidP="00682D4F">
            <w:pPr>
              <w:spacing w:after="0" w:line="240" w:lineRule="auto"/>
            </w:pPr>
          </w:p>
        </w:tc>
      </w:tr>
    </w:tbl>
    <w:p w:rsidR="00D26C42" w:rsidRDefault="00D26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C42" w:rsidRDefault="00D26C42"/>
    <w:p w:rsidR="00D26C42" w:rsidRDefault="00D26C42" w:rsidP="0015396A">
      <w:r>
        <w:t xml:space="preserve">La Commissione ha individuato i suddetti criteri ed indicatori di </w:t>
      </w:r>
      <w:proofErr w:type="gramStart"/>
      <w:r>
        <w:t>valutazione .</w:t>
      </w:r>
      <w:proofErr w:type="gramEnd"/>
      <w:r w:rsidR="00682D4F">
        <w:t xml:space="preserve"> </w:t>
      </w:r>
      <w:r>
        <w:t>Ad ogni criterio è assegnato un peso diverso in relazione alla significativa importanza che la stessa commissi</w:t>
      </w:r>
      <w:r w:rsidR="00682D4F">
        <w:t>one ha attribuito allo stesso. Il massimo punteggio attribuibile alla prova pratica è pari a 10. Superano la prova pratica i candidati che ottengono un punteggio pari a 6/10.</w:t>
      </w:r>
    </w:p>
    <w:p w:rsidR="00682D4F" w:rsidRDefault="00682D4F" w:rsidP="0015396A">
      <w:r>
        <w:t>La votazione complessiva delle prove scritte sarà data dalla somma dei punteggi attribuiti alla prova scritta unica nazionale ed alla prova pratica.</w:t>
      </w:r>
    </w:p>
    <w:p w:rsidR="00D26C42" w:rsidRDefault="00D26C42"/>
    <w:p w:rsidR="00D26C42" w:rsidRDefault="00D26C42" w:rsidP="0015396A">
      <w:r>
        <w:t xml:space="preserve">  La </w:t>
      </w:r>
      <w:proofErr w:type="gramStart"/>
      <w:r>
        <w:t>Commissione :</w:t>
      </w:r>
      <w:proofErr w:type="gramEnd"/>
      <w:r>
        <w:t xml:space="preserve">   Presidente</w:t>
      </w:r>
    </w:p>
    <w:p w:rsidR="00D26C42" w:rsidRDefault="00D26C42" w:rsidP="0015396A">
      <w:r>
        <w:lastRenderedPageBreak/>
        <w:t xml:space="preserve">                                  Commissari</w:t>
      </w:r>
    </w:p>
    <w:p w:rsidR="00D26C42" w:rsidRDefault="00D26C42" w:rsidP="0015396A">
      <w:r>
        <w:tab/>
      </w:r>
      <w:r>
        <w:tab/>
        <w:t xml:space="preserve">     Membri aggregati</w:t>
      </w:r>
    </w:p>
    <w:p w:rsidR="00D26C42" w:rsidRDefault="00D26C42" w:rsidP="0015396A">
      <w:r>
        <w:t xml:space="preserve">                                 Segretaria</w:t>
      </w:r>
    </w:p>
    <w:p w:rsidR="00D26C42" w:rsidRDefault="00D26C42"/>
    <w:sectPr w:rsidR="00D26C42" w:rsidSect="00DC203A">
      <w:pgSz w:w="16838" w:h="11906" w:orient="landscape"/>
      <w:pgMar w:top="31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A"/>
    <w:rsid w:val="0015396A"/>
    <w:rsid w:val="0024346E"/>
    <w:rsid w:val="00411B0E"/>
    <w:rsid w:val="00477B1C"/>
    <w:rsid w:val="00526EC4"/>
    <w:rsid w:val="005F4935"/>
    <w:rsid w:val="00682D4F"/>
    <w:rsid w:val="00694210"/>
    <w:rsid w:val="006A05D8"/>
    <w:rsid w:val="00720F7B"/>
    <w:rsid w:val="00764A98"/>
    <w:rsid w:val="0078112A"/>
    <w:rsid w:val="007A6286"/>
    <w:rsid w:val="007C53AD"/>
    <w:rsid w:val="008B0D48"/>
    <w:rsid w:val="00B22394"/>
    <w:rsid w:val="00BA4712"/>
    <w:rsid w:val="00C57E23"/>
    <w:rsid w:val="00C62EE9"/>
    <w:rsid w:val="00C7459A"/>
    <w:rsid w:val="00D26C42"/>
    <w:rsid w:val="00D43DF0"/>
    <w:rsid w:val="00D601AF"/>
    <w:rsid w:val="00DC203A"/>
    <w:rsid w:val="00E94C29"/>
    <w:rsid w:val="00EB6967"/>
    <w:rsid w:val="00F22E39"/>
    <w:rsid w:val="00F721FC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8DEEC-A016-4890-AB53-2388909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03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C2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PER TITOLI ED ESAMI PER L’ACCESSO AI RUOLI DEL PERSONALE DOCENTE DELLA SCUOLA  SECONDARIA DI SECONDO GRADO       CLAS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TITOLI ED ESAMI PER L’ACCESSO AI RUOLI DEL PERSONALE DOCENTE DELLA SCUOLA  SECONDARIA DI SECONDO GRADO       CLAS</dc:title>
  <dc:subject/>
  <dc:creator>Giuseppe</dc:creator>
  <cp:keywords/>
  <dc:description/>
  <cp:lastModifiedBy>Administrator</cp:lastModifiedBy>
  <cp:revision>3</cp:revision>
  <cp:lastPrinted>2016-05-27T15:15:00Z</cp:lastPrinted>
  <dcterms:created xsi:type="dcterms:W3CDTF">2016-06-06T06:20:00Z</dcterms:created>
  <dcterms:modified xsi:type="dcterms:W3CDTF">2016-06-07T04:32:00Z</dcterms:modified>
</cp:coreProperties>
</file>